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E1A" w:rsidRDefault="00BA0E1A" w:rsidP="00BA0E1A">
      <w:pPr>
        <w:spacing w:after="39" w:line="259" w:lineRule="auto"/>
        <w:ind w:left="0" w:firstLine="0"/>
      </w:pPr>
    </w:p>
    <w:p w:rsidR="00BA0E1A" w:rsidRDefault="00BA0E1A" w:rsidP="00BA0E1A">
      <w:pPr>
        <w:spacing w:after="27" w:line="259" w:lineRule="auto"/>
        <w:ind w:left="27" w:firstLine="0"/>
        <w:jc w:val="center"/>
      </w:pPr>
      <w:r>
        <w:rPr>
          <w:b/>
          <w:color w:val="555555"/>
        </w:rPr>
        <w:t xml:space="preserve">Casting 101 Clinic and Mentor Outing </w:t>
      </w:r>
    </w:p>
    <w:p w:rsidR="00BA0E1A" w:rsidRDefault="00BA0E1A" w:rsidP="00BA0E1A">
      <w:pPr>
        <w:spacing w:after="23" w:line="259" w:lineRule="auto"/>
        <w:ind w:left="0" w:firstLine="0"/>
      </w:pPr>
      <w:r>
        <w:rPr>
          <w:b/>
          <w:color w:val="555555"/>
        </w:rPr>
        <w:t xml:space="preserve"> </w:t>
      </w:r>
    </w:p>
    <w:p w:rsidR="00BA0E1A" w:rsidRDefault="00BA0E1A" w:rsidP="00BA0E1A">
      <w:pPr>
        <w:spacing w:after="31" w:line="259" w:lineRule="auto"/>
        <w:ind w:left="0" w:firstLine="0"/>
      </w:pPr>
      <w:r>
        <w:rPr>
          <w:b/>
          <w:color w:val="555555"/>
        </w:rPr>
        <w:t>When: Saturday, March 10</w:t>
      </w:r>
      <w:r w:rsidRPr="00BA0E1A">
        <w:rPr>
          <w:b/>
          <w:color w:val="555555"/>
          <w:vertAlign w:val="superscript"/>
        </w:rPr>
        <w:t>th</w:t>
      </w:r>
      <w:r>
        <w:rPr>
          <w:b/>
          <w:color w:val="555555"/>
        </w:rPr>
        <w:t>, 10-2:00pm</w:t>
      </w:r>
    </w:p>
    <w:p w:rsidR="00BA0E1A" w:rsidRDefault="00BA0E1A" w:rsidP="00BA0E1A">
      <w:pPr>
        <w:ind w:left="-5"/>
      </w:pPr>
      <w:r>
        <w:t>Where: Granite Regional Park</w:t>
      </w:r>
      <w:r w:rsidR="007645D3">
        <w:t>, 8200 Ramona Ave., Sacramento. Meet by the pond.</w:t>
      </w:r>
    </w:p>
    <w:p w:rsidR="00BA0E1A" w:rsidRDefault="00BA0E1A" w:rsidP="00BA0E1A">
      <w:pPr>
        <w:ind w:left="-5"/>
      </w:pPr>
      <w:r>
        <w:t xml:space="preserve">If you would like to attend please sign the sign-up sheet at the 101 </w:t>
      </w:r>
      <w:r w:rsidR="007645D3">
        <w:t xml:space="preserve">class </w:t>
      </w:r>
      <w:r>
        <w:t>or March General Meeting</w:t>
      </w:r>
      <w:r w:rsidR="007645D3">
        <w:t>.</w:t>
      </w:r>
    </w:p>
    <w:p w:rsidR="00BA0E1A" w:rsidRDefault="00BA0E1A" w:rsidP="007645D3">
      <w:pPr>
        <w:spacing w:after="24" w:line="259" w:lineRule="auto"/>
        <w:ind w:left="0" w:firstLine="0"/>
      </w:pPr>
      <w:r>
        <w:rPr>
          <w:color w:val="0563C1"/>
          <w:sz w:val="20"/>
        </w:rPr>
        <w:t xml:space="preserve"> </w:t>
      </w:r>
    </w:p>
    <w:p w:rsidR="00BA0E1A" w:rsidRDefault="00BA0E1A" w:rsidP="00BA0E1A">
      <w:pPr>
        <w:spacing w:after="32"/>
        <w:ind w:left="-5"/>
      </w:pPr>
      <w:r>
        <w:rPr>
          <w:b/>
        </w:rPr>
        <w:t>Description</w:t>
      </w:r>
      <w:r>
        <w:t>: For the first hour</w:t>
      </w:r>
      <w:r w:rsidR="00FB2CC8">
        <w:t xml:space="preserve"> and a half</w:t>
      </w:r>
      <w:r>
        <w:t xml:space="preserve"> our casting instructors will teach you the mechanics of casting and allow you ample time to practice this essential skill on the grass. Instructors and experienced fly casters will help you develop the process to make a closed loop cast and increase distance. Around </w:t>
      </w:r>
      <w:r w:rsidR="00FB2CC8">
        <w:t>11:30</w:t>
      </w:r>
      <w:r>
        <w:t xml:space="preserve"> we will take a break for lunch. </w:t>
      </w:r>
      <w:r w:rsidR="00FB2CC8">
        <w:t xml:space="preserve">Instructors </w:t>
      </w:r>
      <w:r>
        <w:t xml:space="preserve">will </w:t>
      </w:r>
      <w:r w:rsidR="00FB2CC8">
        <w:t xml:space="preserve">then </w:t>
      </w:r>
      <w:r>
        <w:t>cover additional skills such as: setting the hook, stripping line,</w:t>
      </w:r>
      <w:r w:rsidR="00FB2CC8">
        <w:t xml:space="preserve"> keeping a tight line,</w:t>
      </w:r>
      <w:r>
        <w:t xml:space="preserve"> playing a fish, netting and safely releasing fish.  Afterward, novices will practice casting and fishing on the water. Experienced fishermen will be t</w:t>
      </w:r>
      <w:r w:rsidR="00FB2CC8">
        <w:t>here to help you until roughly 2</w:t>
      </w:r>
      <w:r>
        <w:t xml:space="preserve"> o’clock, but you can stay and fish as long as you want.  After completing these sessions you will be well on your way to becoming an independent fly fisher! </w:t>
      </w:r>
    </w:p>
    <w:p w:rsidR="00BA0E1A" w:rsidRDefault="00BA0E1A" w:rsidP="00BA0E1A">
      <w:pPr>
        <w:spacing w:after="23" w:line="259" w:lineRule="auto"/>
        <w:ind w:left="0" w:firstLine="0"/>
      </w:pPr>
      <w:r>
        <w:t xml:space="preserve"> </w:t>
      </w:r>
    </w:p>
    <w:p w:rsidR="00BA0E1A" w:rsidRDefault="00BA0E1A" w:rsidP="00BA0E1A">
      <w:pPr>
        <w:ind w:left="-5"/>
      </w:pPr>
      <w:r>
        <w:rPr>
          <w:b/>
        </w:rPr>
        <w:t>Miscellaneous</w:t>
      </w:r>
      <w:r w:rsidR="007645D3">
        <w:t>:</w:t>
      </w:r>
    </w:p>
    <w:p w:rsidR="00BA0E1A" w:rsidRDefault="00BA0E1A" w:rsidP="00FB2CC8">
      <w:pPr>
        <w:spacing w:after="49"/>
        <w:ind w:left="-5"/>
      </w:pPr>
      <w:r>
        <w:t xml:space="preserve">Bring: rod, reel with line &amp; leader, some flies, hat, sunglasses/eye protection, bug spray, </w:t>
      </w:r>
      <w:r w:rsidR="00CF7422">
        <w:t>fishing license</w:t>
      </w:r>
      <w:proofErr w:type="gramStart"/>
      <w:r w:rsidR="00CF7422">
        <w:t>,</w:t>
      </w:r>
      <w:bookmarkStart w:id="0" w:name="_GoBack"/>
      <w:bookmarkEnd w:id="0"/>
      <w:r>
        <w:t>water</w:t>
      </w:r>
      <w:proofErr w:type="gramEnd"/>
      <w:r>
        <w:t xml:space="preserve"> and your lunch.  There is no need for waders, just wear old shoes. They have flush toilets and picnic tables.</w:t>
      </w:r>
    </w:p>
    <w:p w:rsidR="00BA0E1A" w:rsidRPr="00FB2CC8" w:rsidRDefault="00BA0E1A" w:rsidP="007645D3">
      <w:pPr>
        <w:spacing w:before="100" w:beforeAutospacing="1" w:after="100" w:afterAutospacing="1"/>
        <w:rPr>
          <w:rFonts w:eastAsiaTheme="minorHAnsi"/>
          <w:i/>
          <w:iCs/>
        </w:rPr>
      </w:pPr>
      <w:r w:rsidRPr="00FB2CC8">
        <w:rPr>
          <w:rFonts w:eastAsiaTheme="minorHAnsi"/>
          <w:i/>
          <w:iCs/>
        </w:rPr>
        <w:t>These are a few good cas</w:t>
      </w:r>
      <w:r w:rsidR="00FB2CC8">
        <w:rPr>
          <w:rFonts w:eastAsiaTheme="minorHAnsi"/>
          <w:i/>
          <w:iCs/>
        </w:rPr>
        <w:t>ting videos to watch. This will</w:t>
      </w:r>
      <w:r w:rsidR="00FB2CC8">
        <w:rPr>
          <w:i/>
        </w:rPr>
        <w:t xml:space="preserve"> help</w:t>
      </w:r>
      <w:r w:rsidR="00FB2CC8" w:rsidRPr="00FB2CC8">
        <w:rPr>
          <w:i/>
        </w:rPr>
        <w:t xml:space="preserve"> the learning c</w:t>
      </w:r>
      <w:r w:rsidR="007645D3">
        <w:rPr>
          <w:i/>
        </w:rPr>
        <w:t>urve and understand</w:t>
      </w:r>
      <w:r w:rsidR="00FB2CC8" w:rsidRPr="00FB2CC8">
        <w:rPr>
          <w:i/>
        </w:rPr>
        <w:t xml:space="preserve"> concepts</w:t>
      </w:r>
    </w:p>
    <w:p w:rsidR="00BA0E1A" w:rsidRDefault="00B70B16" w:rsidP="00FB2CC8">
      <w:pPr>
        <w:numPr>
          <w:ilvl w:val="0"/>
          <w:numId w:val="1"/>
        </w:numPr>
        <w:spacing w:after="0" w:line="240" w:lineRule="auto"/>
        <w:rPr>
          <w:rFonts w:eastAsia="Times New Roman"/>
          <w:i/>
          <w:iCs/>
          <w:sz w:val="20"/>
          <w:szCs w:val="20"/>
        </w:rPr>
      </w:pPr>
      <w:hyperlink r:id="rId5" w:tooltip="https://www.youtube.com/watch?v=oDJJ6W23gHw&amp;t=105s&amp;ytbChannel=The Orvis Company" w:history="1">
        <w:r w:rsidR="00BA0E1A">
          <w:rPr>
            <w:rStyle w:val="Hyperlink"/>
            <w:rFonts w:eastAsia="Times New Roman"/>
            <w:i/>
            <w:iCs/>
            <w:sz w:val="20"/>
            <w:szCs w:val="20"/>
          </w:rPr>
          <w:t>https://www.youtube.com/watch?v=oDJJ6W23gHw&amp;t=105s&amp;ytbChannel=The%20Orvis%20Company</w:t>
        </w:r>
      </w:hyperlink>
    </w:p>
    <w:p w:rsidR="00BA0E1A" w:rsidRDefault="00B70B16" w:rsidP="00FB2CC8">
      <w:pPr>
        <w:numPr>
          <w:ilvl w:val="0"/>
          <w:numId w:val="2"/>
        </w:numPr>
        <w:spacing w:after="0" w:line="240" w:lineRule="auto"/>
        <w:rPr>
          <w:rFonts w:eastAsia="Times New Roman"/>
          <w:i/>
          <w:iCs/>
          <w:sz w:val="20"/>
          <w:szCs w:val="20"/>
        </w:rPr>
      </w:pPr>
      <w:hyperlink r:id="rId6" w:tooltip="https://www.youtube.com/watch?v=cdfqT8d3R1A&amp;ytbChannel=Chris Myers" w:history="1">
        <w:r w:rsidR="00BA0E1A">
          <w:rPr>
            <w:rStyle w:val="Hyperlink"/>
            <w:rFonts w:eastAsia="Times New Roman"/>
            <w:i/>
            <w:iCs/>
            <w:sz w:val="20"/>
            <w:szCs w:val="20"/>
          </w:rPr>
          <w:t>https://www.youtube.com/watch?v=cdfqT8d3R1A&amp;ytbChannel=Chris%20Myers</w:t>
        </w:r>
      </w:hyperlink>
    </w:p>
    <w:p w:rsidR="00BA0E1A" w:rsidRDefault="00B70B16" w:rsidP="00FB2CC8">
      <w:pPr>
        <w:numPr>
          <w:ilvl w:val="0"/>
          <w:numId w:val="3"/>
        </w:numPr>
        <w:spacing w:after="0" w:line="240" w:lineRule="auto"/>
        <w:rPr>
          <w:rFonts w:eastAsia="Times New Roman"/>
          <w:i/>
          <w:iCs/>
          <w:sz w:val="20"/>
          <w:szCs w:val="20"/>
        </w:rPr>
      </w:pPr>
      <w:hyperlink r:id="rId7" w:tooltip="https://www.youtube.com/watch?v=SxVvVoqFbIU&amp;ytbChannel=tightlinesflyshop" w:history="1">
        <w:r w:rsidR="00BA0E1A">
          <w:rPr>
            <w:rStyle w:val="Hyperlink"/>
            <w:rFonts w:eastAsia="Times New Roman"/>
            <w:i/>
            <w:iCs/>
            <w:sz w:val="20"/>
            <w:szCs w:val="20"/>
          </w:rPr>
          <w:t>https://www.youtube.com/watch?v=SxVvVoqFbIU&amp;ytbChannel=tightlinesflyshop</w:t>
        </w:r>
      </w:hyperlink>
    </w:p>
    <w:p w:rsidR="00BA0E1A" w:rsidRDefault="00B70B16" w:rsidP="00FB2CC8">
      <w:pPr>
        <w:numPr>
          <w:ilvl w:val="0"/>
          <w:numId w:val="4"/>
        </w:numPr>
        <w:spacing w:after="0" w:line="240" w:lineRule="auto"/>
        <w:rPr>
          <w:rFonts w:eastAsia="Times New Roman"/>
          <w:i/>
          <w:iCs/>
          <w:sz w:val="20"/>
          <w:szCs w:val="20"/>
        </w:rPr>
      </w:pPr>
      <w:hyperlink r:id="rId8" w:tooltip="https://www.youtube.com/watch?v=lagMnWJhVZU&amp;ytbChannel=Jeff Putnam" w:history="1">
        <w:r w:rsidR="00BA0E1A">
          <w:rPr>
            <w:rStyle w:val="Hyperlink"/>
            <w:rFonts w:eastAsia="Times New Roman"/>
            <w:i/>
            <w:iCs/>
            <w:sz w:val="20"/>
            <w:szCs w:val="20"/>
          </w:rPr>
          <w:t>https://www.youtube.com/watch?v=lagMnWJhVZU&amp;ytbChannel=Jeff%20Putnam</w:t>
        </w:r>
      </w:hyperlink>
    </w:p>
    <w:p w:rsidR="00BA0E1A" w:rsidRDefault="00B70B16" w:rsidP="00FB2CC8">
      <w:pPr>
        <w:numPr>
          <w:ilvl w:val="0"/>
          <w:numId w:val="5"/>
        </w:numPr>
        <w:spacing w:after="0" w:line="240" w:lineRule="auto"/>
        <w:rPr>
          <w:rFonts w:eastAsia="Times New Roman"/>
          <w:i/>
          <w:iCs/>
          <w:sz w:val="20"/>
          <w:szCs w:val="20"/>
        </w:rPr>
      </w:pPr>
      <w:hyperlink r:id="rId9" w:tooltip="https://www.youtube.com/watch?v=g7C7lkVGy04&amp;ytbChannel=CortlandFlyFishing" w:history="1">
        <w:r w:rsidR="00BA0E1A">
          <w:rPr>
            <w:rStyle w:val="Hyperlink"/>
            <w:rFonts w:eastAsia="Times New Roman"/>
            <w:i/>
            <w:iCs/>
            <w:sz w:val="20"/>
            <w:szCs w:val="20"/>
          </w:rPr>
          <w:t>https://www.youtube.com/watch?v=g7C7lkVGy04&amp;ytbChannel=CortlandFlyFishing</w:t>
        </w:r>
      </w:hyperlink>
    </w:p>
    <w:p w:rsidR="007645D3" w:rsidRDefault="007645D3" w:rsidP="007645D3">
      <w:pPr>
        <w:spacing w:after="0" w:line="240" w:lineRule="auto"/>
        <w:rPr>
          <w:rFonts w:eastAsia="Times New Roman"/>
          <w:i/>
          <w:iCs/>
          <w:sz w:val="20"/>
          <w:szCs w:val="20"/>
        </w:rPr>
      </w:pPr>
    </w:p>
    <w:p w:rsidR="007645D3" w:rsidRDefault="007645D3" w:rsidP="007645D3">
      <w:pPr>
        <w:spacing w:after="0" w:line="240" w:lineRule="auto"/>
        <w:rPr>
          <w:rFonts w:eastAsia="Times New Roman"/>
          <w:i/>
          <w:iCs/>
          <w:sz w:val="20"/>
          <w:szCs w:val="20"/>
        </w:rPr>
      </w:pPr>
    </w:p>
    <w:p w:rsidR="00FB2CC8" w:rsidRDefault="00FB2CC8" w:rsidP="00FB2CC8">
      <w:pPr>
        <w:spacing w:after="0" w:line="240" w:lineRule="auto"/>
        <w:rPr>
          <w:rFonts w:eastAsia="Times New Roman"/>
          <w:i/>
          <w:iCs/>
          <w:sz w:val="20"/>
          <w:szCs w:val="20"/>
        </w:rPr>
      </w:pPr>
      <w:r>
        <w:rPr>
          <w:rFonts w:eastAsia="Times New Roman"/>
          <w:i/>
          <w:iCs/>
          <w:noProof/>
          <w:sz w:val="20"/>
          <w:szCs w:val="20"/>
        </w:rPr>
        <w:drawing>
          <wp:inline distT="0" distB="0" distL="0" distR="0">
            <wp:extent cx="5943600" cy="3409950"/>
            <wp:effectExtent l="114300" t="114300" r="114300" b="152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ite regional park.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409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A0E1A" w:rsidRDefault="00BA0E1A" w:rsidP="00BA0E1A">
      <w:pPr>
        <w:spacing w:after="49"/>
        <w:ind w:left="-5"/>
      </w:pPr>
      <w:r>
        <w:t xml:space="preserve">   </w:t>
      </w:r>
    </w:p>
    <w:p w:rsidR="002A5E1A" w:rsidRDefault="00B70B16" w:rsidP="007645D3">
      <w:pPr>
        <w:spacing w:after="0" w:line="259" w:lineRule="auto"/>
        <w:ind w:left="0" w:firstLine="0"/>
      </w:pPr>
    </w:p>
    <w:sectPr w:rsidR="002A5E1A" w:rsidSect="007645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2173E"/>
    <w:multiLevelType w:val="multilevel"/>
    <w:tmpl w:val="C9E28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746ACD"/>
    <w:multiLevelType w:val="multilevel"/>
    <w:tmpl w:val="2FEE4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473A93"/>
    <w:multiLevelType w:val="multilevel"/>
    <w:tmpl w:val="A8400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221D6F"/>
    <w:multiLevelType w:val="multilevel"/>
    <w:tmpl w:val="A8D814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C07E69"/>
    <w:multiLevelType w:val="multilevel"/>
    <w:tmpl w:val="C4F465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E1A"/>
    <w:rsid w:val="000B2384"/>
    <w:rsid w:val="007645D3"/>
    <w:rsid w:val="00B70B16"/>
    <w:rsid w:val="00BA0E1A"/>
    <w:rsid w:val="00CF7422"/>
    <w:rsid w:val="00E1686E"/>
    <w:rsid w:val="00FB2C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F5F6AD-57D6-4927-B6FA-86E5E425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E1A"/>
    <w:pPr>
      <w:spacing w:after="8" w:line="252"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A0E1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99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agMnWJhVZU&amp;ytbChannel=Jeff%20Putnam" TargetMode="External"/><Relationship Id="rId3" Type="http://schemas.openxmlformats.org/officeDocument/2006/relationships/settings" Target="settings.xml"/><Relationship Id="rId7" Type="http://schemas.openxmlformats.org/officeDocument/2006/relationships/hyperlink" Target="https://www.youtube.com/watch?v=SxVvVoqFbIU&amp;ytbChannel=tightlinesflysho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cdfqT8d3R1A&amp;ytbChannel=Chris%20Myers" TargetMode="External"/><Relationship Id="rId11" Type="http://schemas.openxmlformats.org/officeDocument/2006/relationships/fontTable" Target="fontTable.xml"/><Relationship Id="rId5" Type="http://schemas.openxmlformats.org/officeDocument/2006/relationships/hyperlink" Target="https://www.youtube.com/watch?v=oDJJ6W23gHw&amp;t=105s&amp;ytbChannel=The%20Orvis%20Company" TargetMode="Externa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https://www.youtube.com/watch?v=g7C7lkVGy04&amp;ytbChannel=CortlandFlyF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Banks</dc:creator>
  <cp:keywords/>
  <dc:description/>
  <cp:lastModifiedBy>Laurie Banks</cp:lastModifiedBy>
  <cp:revision>2</cp:revision>
  <dcterms:created xsi:type="dcterms:W3CDTF">2018-02-18T23:16:00Z</dcterms:created>
  <dcterms:modified xsi:type="dcterms:W3CDTF">2018-02-18T23:16:00Z</dcterms:modified>
</cp:coreProperties>
</file>